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59777C" w:rsidRDefault="009F71CD">
      <w:pPr>
        <w:jc w:val="center"/>
        <w:rPr>
          <w:smallCaps/>
          <w:sz w:val="36"/>
          <w:szCs w:val="36"/>
        </w:rPr>
      </w:pPr>
      <w:r>
        <w:rPr>
          <w:smallCaps/>
          <w:sz w:val="40"/>
          <w:szCs w:val="40"/>
        </w:rPr>
        <w:t>Warrick County Commissioners</w:t>
      </w:r>
    </w:p>
    <w:p w14:paraId="00000002" w14:textId="77777777" w:rsidR="0059777C" w:rsidRDefault="009F71CD">
      <w:pPr>
        <w:jc w:val="center"/>
        <w:rPr>
          <w:smallCaps/>
        </w:rPr>
      </w:pPr>
      <w:r>
        <w:rPr>
          <w:smallCaps/>
        </w:rPr>
        <w:t>107 W. Locust St., Ste. 301- Boonville, IN  47601</w:t>
      </w:r>
    </w:p>
    <w:p w14:paraId="00000003" w14:textId="77777777" w:rsidR="0059777C" w:rsidRDefault="009F71CD">
      <w:pPr>
        <w:jc w:val="center"/>
        <w:rPr>
          <w:smallCaps/>
        </w:rPr>
      </w:pPr>
      <w:r>
        <w:rPr>
          <w:smallCaps/>
        </w:rPr>
        <w:t>Phone - (812) 897-6120   Fax - (812) 897-6189</w:t>
      </w:r>
    </w:p>
    <w:p w14:paraId="00000004" w14:textId="77777777" w:rsidR="0059777C" w:rsidRDefault="009F71CD">
      <w:pPr>
        <w:jc w:val="center"/>
      </w:pPr>
      <w:r>
        <w:t xml:space="preserve"> e-mail:  info@warrickcounty.gov</w:t>
      </w:r>
    </w:p>
    <w:p w14:paraId="00000005" w14:textId="77777777" w:rsidR="0059777C" w:rsidRDefault="0059777C">
      <w:pPr>
        <w:spacing w:line="120" w:lineRule="auto"/>
        <w:jc w:val="center"/>
      </w:pPr>
    </w:p>
    <w:p w14:paraId="00000006" w14:textId="3D19D9EC" w:rsidR="0059777C" w:rsidRDefault="009F71CD">
      <w:pPr>
        <w:tabs>
          <w:tab w:val="center" w:pos="4320"/>
          <w:tab w:val="right" w:pos="8640"/>
        </w:tabs>
        <w:jc w:val="center"/>
        <w:rPr>
          <w:smallCaps/>
        </w:rPr>
      </w:pPr>
      <w:r>
        <w:rPr>
          <w:smallCaps/>
        </w:rPr>
        <w:t xml:space="preserve"> </w:t>
      </w:r>
      <w:r w:rsidR="00C10461">
        <w:rPr>
          <w:smallCaps/>
        </w:rPr>
        <w:t>Sarah A. Seaton</w:t>
      </w:r>
      <w:r>
        <w:rPr>
          <w:smallCaps/>
        </w:rPr>
        <w:tab/>
        <w:t xml:space="preserve">         Terry J Phillippe</w:t>
      </w:r>
      <w:proofErr w:type="gramStart"/>
      <w:r>
        <w:rPr>
          <w:smallCaps/>
        </w:rPr>
        <w:tab/>
        <w:t xml:space="preserve">  </w:t>
      </w:r>
      <w:r w:rsidR="00C10461">
        <w:rPr>
          <w:smallCaps/>
        </w:rPr>
        <w:t>Stacey</w:t>
      </w:r>
      <w:proofErr w:type="gramEnd"/>
      <w:r w:rsidR="00C10461">
        <w:rPr>
          <w:smallCaps/>
        </w:rPr>
        <w:t xml:space="preserve"> Franz</w:t>
      </w:r>
    </w:p>
    <w:p w14:paraId="00000007" w14:textId="77777777" w:rsidR="0059777C" w:rsidRDefault="0059777C">
      <w:pPr>
        <w:tabs>
          <w:tab w:val="center" w:pos="4320"/>
          <w:tab w:val="right" w:pos="8640"/>
        </w:tabs>
        <w:rPr>
          <w:smallCaps/>
        </w:rPr>
      </w:pPr>
    </w:p>
    <w:p w14:paraId="00000008" w14:textId="77777777" w:rsidR="0059777C" w:rsidRDefault="0059777C">
      <w:pPr>
        <w:spacing w:line="120" w:lineRule="auto"/>
      </w:pPr>
    </w:p>
    <w:p w14:paraId="00000009" w14:textId="77777777" w:rsidR="0059777C" w:rsidRDefault="0059777C">
      <w:pPr>
        <w:spacing w:line="120" w:lineRule="auto"/>
      </w:pPr>
    </w:p>
    <w:p w14:paraId="0000000A" w14:textId="77777777" w:rsidR="0059777C" w:rsidRDefault="0059777C">
      <w:pPr>
        <w:jc w:val="both"/>
        <w:rPr>
          <w:b/>
        </w:rPr>
      </w:pPr>
    </w:p>
    <w:p w14:paraId="0000000B" w14:textId="24773D08" w:rsidR="0059777C" w:rsidRDefault="009F71CD">
      <w:pPr>
        <w:jc w:val="both"/>
      </w:pPr>
      <w:r>
        <w:rPr>
          <w:b/>
        </w:rPr>
        <w:t>Meeting Date:</w:t>
      </w:r>
      <w:r>
        <w:t xml:space="preserve">  </w:t>
      </w:r>
      <w:r>
        <w:tab/>
      </w:r>
      <w:r w:rsidR="00616F6C">
        <w:t xml:space="preserve">May </w:t>
      </w:r>
      <w:r w:rsidR="00F15960">
        <w:t>28</w:t>
      </w:r>
      <w:r w:rsidR="00B831AA">
        <w:t>, 202</w:t>
      </w:r>
      <w:r w:rsidR="00C10461">
        <w:t>5</w:t>
      </w:r>
      <w:r>
        <w:rPr>
          <w:b/>
          <w:sz w:val="28"/>
          <w:szCs w:val="28"/>
        </w:rPr>
        <w:t xml:space="preserve"> </w:t>
      </w:r>
    </w:p>
    <w:p w14:paraId="0000000C" w14:textId="77777777" w:rsidR="0059777C" w:rsidRDefault="0059777C">
      <w:pPr>
        <w:jc w:val="both"/>
        <w:rPr>
          <w:b/>
          <w:sz w:val="28"/>
          <w:szCs w:val="28"/>
        </w:rPr>
      </w:pPr>
    </w:p>
    <w:p w14:paraId="0000000D" w14:textId="3E6624FD" w:rsidR="0059777C" w:rsidRDefault="009F71CD">
      <w:pPr>
        <w:jc w:val="both"/>
        <w:rPr>
          <w:b/>
          <w:sz w:val="28"/>
          <w:szCs w:val="28"/>
        </w:rPr>
      </w:pPr>
      <w:r>
        <w:rPr>
          <w:b/>
        </w:rPr>
        <w:t>Meeting Time:</w:t>
      </w:r>
      <w:r>
        <w:rPr>
          <w:b/>
          <w:sz w:val="28"/>
          <w:szCs w:val="28"/>
        </w:rPr>
        <w:tab/>
      </w:r>
      <w:r w:rsidR="00B831AA">
        <w:rPr>
          <w:sz w:val="28"/>
          <w:szCs w:val="28"/>
        </w:rPr>
        <w:t>4:00</w:t>
      </w:r>
      <w:r>
        <w:rPr>
          <w:sz w:val="28"/>
          <w:szCs w:val="28"/>
        </w:rPr>
        <w:t xml:space="preserve"> P.M.</w:t>
      </w:r>
      <w:r>
        <w:rPr>
          <w:b/>
          <w:sz w:val="28"/>
          <w:szCs w:val="28"/>
        </w:rPr>
        <w:t xml:space="preserve"> </w:t>
      </w:r>
    </w:p>
    <w:p w14:paraId="0000000E" w14:textId="77777777" w:rsidR="0059777C" w:rsidRDefault="0059777C">
      <w:pPr>
        <w:pStyle w:val="Title"/>
        <w:jc w:val="left"/>
        <w:rPr>
          <w:rFonts w:ascii="Times New Roman" w:eastAsia="Times New Roman" w:hAnsi="Times New Roman" w:cs="Times New Roman"/>
        </w:rPr>
      </w:pPr>
    </w:p>
    <w:p w14:paraId="0000000F" w14:textId="77777777" w:rsidR="0059777C" w:rsidRDefault="009F71CD">
      <w:pPr>
        <w:ind w:left="2160" w:hanging="2160"/>
        <w:jc w:val="both"/>
      </w:pPr>
      <w:r>
        <w:rPr>
          <w:b/>
        </w:rPr>
        <w:t>Meeting Location:</w:t>
      </w:r>
      <w:r>
        <w:tab/>
        <w:t xml:space="preserve">Commissioners Meeting Room, Historic Courthouse, 107 W. Locust Street, Room 301, Boonville, </w:t>
      </w:r>
      <w:proofErr w:type="gramStart"/>
      <w:r>
        <w:t>Indiana  47601</w:t>
      </w:r>
      <w:proofErr w:type="gramEnd"/>
    </w:p>
    <w:p w14:paraId="00000010" w14:textId="77777777" w:rsidR="0059777C" w:rsidRDefault="0059777C">
      <w:pPr>
        <w:ind w:left="2160" w:hanging="2160"/>
        <w:jc w:val="both"/>
      </w:pPr>
    </w:p>
    <w:p w14:paraId="00000011" w14:textId="77777777" w:rsidR="0059777C" w:rsidRDefault="009F71CD">
      <w:pPr>
        <w:rPr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Link to view meeting via YouTube:  </w:t>
      </w:r>
      <w:r>
        <w:rPr>
          <w:sz w:val="22"/>
          <w:szCs w:val="22"/>
          <w:u w:val="single"/>
        </w:rPr>
        <w:t>Warrick County Meetings</w:t>
      </w:r>
    </w:p>
    <w:p w14:paraId="00000012" w14:textId="77777777" w:rsidR="0059777C" w:rsidRDefault="0059777C">
      <w:pPr>
        <w:ind w:left="2160" w:hanging="2160"/>
        <w:jc w:val="both"/>
      </w:pPr>
    </w:p>
    <w:p w14:paraId="00000013" w14:textId="77777777" w:rsidR="0059777C" w:rsidRDefault="0059777C">
      <w:pPr>
        <w:spacing w:line="120" w:lineRule="auto"/>
        <w:jc w:val="both"/>
      </w:pPr>
    </w:p>
    <w:p w14:paraId="00000014" w14:textId="77777777" w:rsidR="0059777C" w:rsidRDefault="009F71C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Note:  Other items may be presented by any department that have not been compiled at time of printing, and are at the discretion of the Warrick County Commissioners.</w:t>
      </w:r>
    </w:p>
    <w:p w14:paraId="00000015" w14:textId="77777777" w:rsidR="0059777C" w:rsidRDefault="0059777C">
      <w:pPr>
        <w:pStyle w:val="Heading4"/>
        <w:spacing w:line="120" w:lineRule="auto"/>
        <w:ind w:left="720"/>
        <w:rPr>
          <w:sz w:val="20"/>
          <w:szCs w:val="20"/>
        </w:rPr>
      </w:pPr>
    </w:p>
    <w:p w14:paraId="00000016" w14:textId="07D09B00" w:rsidR="0059777C" w:rsidRDefault="009F71C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Note:  Persons with disabilities or non-English speaking persons who wish to attend a public meeting or hearing and need assistance should contact the Commissioner’s Office, 107 W. Locust Street, Suite 301, Boonville, Indiana 47601 or 812-897-6120 not later than one (1) week prior to any meeting or hearing.  Every effort will be made to make reasonable accommodations for any such person or persons.</w:t>
      </w:r>
    </w:p>
    <w:p w14:paraId="00000017" w14:textId="77777777" w:rsidR="0059777C" w:rsidRDefault="0059777C">
      <w:pPr>
        <w:spacing w:line="120" w:lineRule="auto"/>
        <w:jc w:val="both"/>
        <w:rPr>
          <w:b/>
          <w:sz w:val="20"/>
          <w:szCs w:val="20"/>
        </w:rPr>
      </w:pPr>
    </w:p>
    <w:p w14:paraId="00000018" w14:textId="77777777" w:rsidR="0059777C" w:rsidRDefault="0059777C"/>
    <w:p w14:paraId="00000019" w14:textId="07888407" w:rsidR="0059777C" w:rsidRPr="001B2E05" w:rsidRDefault="009F71CD" w:rsidP="001B2E05">
      <w:pPr>
        <w:pStyle w:val="Heading1"/>
      </w:pPr>
      <w:r w:rsidRPr="001B2E05">
        <w:t>PLEDGE OF ALLEGIANCE</w:t>
      </w:r>
    </w:p>
    <w:p w14:paraId="600DABE6" w14:textId="5BC8D1ED" w:rsidR="00FA1C2C" w:rsidRDefault="009F71CD" w:rsidP="001B2E05">
      <w:pPr>
        <w:pStyle w:val="Heading1"/>
      </w:pPr>
      <w:r w:rsidRPr="001B2E05">
        <w:t>APC</w:t>
      </w:r>
    </w:p>
    <w:p w14:paraId="422A4FF5" w14:textId="4727B63D" w:rsidR="000E08BC" w:rsidRDefault="000E08BC" w:rsidP="000E08BC">
      <w:pPr>
        <w:pStyle w:val="Heading2"/>
        <w:rPr>
          <w:u w:val="single"/>
        </w:rPr>
      </w:pPr>
      <w:r w:rsidRPr="000E08BC">
        <w:rPr>
          <w:u w:val="single"/>
        </w:rPr>
        <w:t>STREET ACCEPTANCE:</w:t>
      </w:r>
    </w:p>
    <w:p w14:paraId="59871A20" w14:textId="72B45049" w:rsidR="000E08BC" w:rsidRDefault="000E08BC" w:rsidP="000E08BC">
      <w:pPr>
        <w:ind w:left="1440"/>
      </w:pPr>
      <w:r w:rsidRPr="000E08BC">
        <w:rPr>
          <w:u w:val="single"/>
        </w:rPr>
        <w:t>Warrick Research &amp; Industrial Center East:</w:t>
      </w:r>
      <w:r>
        <w:t xml:space="preserve"> by </w:t>
      </w:r>
      <w:proofErr w:type="spellStart"/>
      <w:r>
        <w:t>Ukon</w:t>
      </w:r>
      <w:proofErr w:type="spellEnd"/>
      <w:r>
        <w:t xml:space="preserve"> Properties LLC, Daniel J. </w:t>
      </w:r>
      <w:proofErr w:type="spellStart"/>
      <w:r>
        <w:t>Ubelhor</w:t>
      </w:r>
      <w:proofErr w:type="spellEnd"/>
      <w:r>
        <w:t xml:space="preserve">, President. Prospect Drive </w:t>
      </w:r>
      <w:proofErr w:type="spellStart"/>
      <w:r>
        <w:t>Cul</w:t>
      </w:r>
      <w:proofErr w:type="spellEnd"/>
      <w:r>
        <w:t xml:space="preserve"> De Sac 50’ Radius.</w:t>
      </w:r>
    </w:p>
    <w:p w14:paraId="32E7C18F" w14:textId="77777777" w:rsidR="000E08BC" w:rsidRPr="000E08BC" w:rsidRDefault="000E08BC" w:rsidP="000E08BC">
      <w:pPr>
        <w:ind w:left="1440"/>
      </w:pPr>
    </w:p>
    <w:p w14:paraId="2FD72D93" w14:textId="02780EFB" w:rsidR="006C01AE" w:rsidRDefault="006C01AE" w:rsidP="006C01AE">
      <w:bookmarkStart w:id="0" w:name="_Hlk190870147"/>
    </w:p>
    <w:bookmarkEnd w:id="0"/>
    <w:p w14:paraId="55E48616" w14:textId="4AAA6384" w:rsidR="00886A6F" w:rsidRDefault="009F71CD" w:rsidP="001B2E0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contextualSpacing w:val="0"/>
        <w:rPr>
          <w:b/>
          <w:color w:val="000000"/>
        </w:rPr>
      </w:pPr>
      <w:r w:rsidRPr="0081201E">
        <w:rPr>
          <w:b/>
          <w:color w:val="000000"/>
        </w:rPr>
        <w:t>ITEMS FOR DISCUSSION</w:t>
      </w:r>
    </w:p>
    <w:p w14:paraId="05B89FEA" w14:textId="14687A8E" w:rsidR="00D97067" w:rsidRPr="00D97067" w:rsidRDefault="00D97067" w:rsidP="00D97067">
      <w:pPr>
        <w:pBdr>
          <w:top w:val="nil"/>
          <w:left w:val="nil"/>
          <w:bottom w:val="nil"/>
          <w:right w:val="nil"/>
          <w:between w:val="nil"/>
        </w:pBdr>
        <w:spacing w:after="240"/>
        <w:ind w:left="360"/>
        <w:rPr>
          <w:color w:val="000000"/>
        </w:rPr>
      </w:pPr>
      <w:r w:rsidRPr="00D97067">
        <w:rPr>
          <w:color w:val="000000"/>
        </w:rPr>
        <w:t xml:space="preserve">          </w:t>
      </w:r>
      <w:r>
        <w:rPr>
          <w:color w:val="000000"/>
        </w:rPr>
        <w:t xml:space="preserve">  </w:t>
      </w:r>
      <w:r w:rsidRPr="00D97067">
        <w:rPr>
          <w:color w:val="000000"/>
        </w:rPr>
        <w:t xml:space="preserve"> </w:t>
      </w:r>
      <w:proofErr w:type="spellStart"/>
      <w:r w:rsidRPr="00D97067">
        <w:rPr>
          <w:color w:val="000000"/>
        </w:rPr>
        <w:t>i</w:t>
      </w:r>
      <w:proofErr w:type="spellEnd"/>
      <w:r w:rsidRPr="00D97067">
        <w:rPr>
          <w:color w:val="000000"/>
        </w:rPr>
        <w:t>.    Appointment to PTBOA</w:t>
      </w:r>
    </w:p>
    <w:p w14:paraId="07324F50" w14:textId="6DCD6094" w:rsidR="00D97067" w:rsidRDefault="00D97067" w:rsidP="00D97067">
      <w:pPr>
        <w:pBdr>
          <w:top w:val="nil"/>
          <w:left w:val="nil"/>
          <w:bottom w:val="nil"/>
          <w:right w:val="nil"/>
          <w:between w:val="nil"/>
        </w:pBdr>
        <w:spacing w:after="240"/>
        <w:ind w:left="360"/>
        <w:rPr>
          <w:color w:val="000000"/>
        </w:rPr>
      </w:pPr>
      <w:r>
        <w:rPr>
          <w:b/>
          <w:color w:val="000000"/>
        </w:rPr>
        <w:t xml:space="preserve">             </w:t>
      </w:r>
      <w:r>
        <w:rPr>
          <w:color w:val="000000"/>
        </w:rPr>
        <w:t>ii.   Appointment to APC</w:t>
      </w:r>
    </w:p>
    <w:p w14:paraId="7AFF086C" w14:textId="4A9AF1AC" w:rsidR="00D97067" w:rsidRDefault="00D97067" w:rsidP="00D97067">
      <w:pPr>
        <w:pBdr>
          <w:top w:val="nil"/>
          <w:left w:val="nil"/>
          <w:bottom w:val="nil"/>
          <w:right w:val="nil"/>
          <w:between w:val="nil"/>
        </w:pBdr>
        <w:spacing w:after="240"/>
        <w:ind w:left="360"/>
        <w:rPr>
          <w:color w:val="000000"/>
        </w:rPr>
      </w:pPr>
      <w:r>
        <w:rPr>
          <w:color w:val="000000"/>
        </w:rPr>
        <w:t xml:space="preserve">             iii.  Ride Solution Request</w:t>
      </w:r>
    </w:p>
    <w:p w14:paraId="50789543" w14:textId="6030C79C" w:rsidR="00D97067" w:rsidRPr="00D97067" w:rsidRDefault="00D97067" w:rsidP="00D97067">
      <w:pPr>
        <w:pBdr>
          <w:top w:val="nil"/>
          <w:left w:val="nil"/>
          <w:bottom w:val="nil"/>
          <w:right w:val="nil"/>
          <w:between w:val="nil"/>
        </w:pBdr>
        <w:spacing w:after="240"/>
        <w:ind w:left="360"/>
        <w:rPr>
          <w:b/>
          <w:color w:val="000000"/>
        </w:rPr>
      </w:pPr>
      <w:r>
        <w:rPr>
          <w:color w:val="000000"/>
        </w:rPr>
        <w:tab/>
        <w:t xml:space="preserve">       iv.  Appointment of Health Administrator – </w:t>
      </w:r>
      <w:proofErr w:type="spellStart"/>
      <w:r>
        <w:rPr>
          <w:color w:val="000000"/>
        </w:rPr>
        <w:t>Juli</w:t>
      </w:r>
      <w:proofErr w:type="spellEnd"/>
      <w:r>
        <w:rPr>
          <w:color w:val="000000"/>
        </w:rPr>
        <w:t xml:space="preserve"> Shade</w:t>
      </w:r>
      <w:r w:rsidRPr="00D97067">
        <w:rPr>
          <w:b/>
          <w:color w:val="000000"/>
        </w:rPr>
        <w:t xml:space="preserve">  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236D0D09" w14:textId="77777777" w:rsidR="006C01AE" w:rsidRPr="006C01AE" w:rsidRDefault="006C01AE" w:rsidP="006C01AE"/>
    <w:p w14:paraId="0000001E" w14:textId="6DFAD21F" w:rsidR="0059777C" w:rsidRPr="0081201E" w:rsidRDefault="009F71CD" w:rsidP="001B2E0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contextualSpacing w:val="0"/>
        <w:rPr>
          <w:color w:val="000000"/>
        </w:rPr>
      </w:pPr>
      <w:r w:rsidRPr="0081201E">
        <w:rPr>
          <w:b/>
          <w:color w:val="000000"/>
        </w:rPr>
        <w:t>ACTION AGENDA</w:t>
      </w:r>
    </w:p>
    <w:p w14:paraId="0000001F" w14:textId="072B0249" w:rsidR="0059777C" w:rsidRDefault="009F71CD" w:rsidP="001B2E05">
      <w:pPr>
        <w:pStyle w:val="Heading2"/>
      </w:pPr>
      <w:r w:rsidRPr="001B2E05">
        <w:t>Approval of Minutes</w:t>
      </w:r>
    </w:p>
    <w:p w14:paraId="2B7893A0" w14:textId="2F181A01" w:rsidR="00D42429" w:rsidRPr="00D42429" w:rsidRDefault="00D97067" w:rsidP="00D97067">
      <w:pPr>
        <w:pStyle w:val="Heading3"/>
        <w:numPr>
          <w:ilvl w:val="0"/>
          <w:numId w:val="0"/>
        </w:numPr>
      </w:pPr>
      <w:r>
        <w:lastRenderedPageBreak/>
        <w:t xml:space="preserve">                        </w:t>
      </w:r>
      <w:proofErr w:type="spellStart"/>
      <w:r>
        <w:t>i</w:t>
      </w:r>
      <w:proofErr w:type="spellEnd"/>
      <w:r>
        <w:t xml:space="preserve">. </w:t>
      </w:r>
      <w:r w:rsidR="00FD5960">
        <w:t>May 12</w:t>
      </w:r>
      <w:r w:rsidR="006A4032" w:rsidRPr="001B2E05">
        <w:t>,</w:t>
      </w:r>
      <w:r w:rsidR="00074B4F">
        <w:t xml:space="preserve"> </w:t>
      </w:r>
      <w:r w:rsidR="006A4032" w:rsidRPr="001B2E05">
        <w:t>2025</w:t>
      </w:r>
    </w:p>
    <w:p w14:paraId="000000E6" w14:textId="3BD44B59" w:rsidR="0059777C" w:rsidRDefault="009F71CD" w:rsidP="001B2E05">
      <w:pPr>
        <w:pStyle w:val="Heading2"/>
      </w:pPr>
      <w:r w:rsidRPr="001B2E05">
        <w:t>County Administrator</w:t>
      </w:r>
    </w:p>
    <w:p w14:paraId="00F2BA97" w14:textId="77777777" w:rsidR="00D42429" w:rsidRPr="00DC418F" w:rsidRDefault="00D42429" w:rsidP="00D42429">
      <w:pPr>
        <w:pStyle w:val="Heading3"/>
        <w:ind w:left="1890" w:hanging="180"/>
      </w:pPr>
      <w:r w:rsidRPr="00DC418F">
        <w:t>Consent Agenda</w:t>
      </w:r>
    </w:p>
    <w:p w14:paraId="6ED9CAB4" w14:textId="4BCC6742" w:rsidR="00D42429" w:rsidRDefault="00D42429" w:rsidP="00FD5960">
      <w:pPr>
        <w:pStyle w:val="Heading3"/>
        <w:numPr>
          <w:ilvl w:val="3"/>
          <w:numId w:val="2"/>
        </w:numPr>
      </w:pPr>
      <w:r>
        <w:t>Payroll Voucher 5/16/25</w:t>
      </w:r>
    </w:p>
    <w:p w14:paraId="37E51C30" w14:textId="47412B3B" w:rsidR="00FD5960" w:rsidRDefault="000E08BC" w:rsidP="00FD5960">
      <w:pPr>
        <w:pStyle w:val="ListParagraph"/>
        <w:numPr>
          <w:ilvl w:val="3"/>
          <w:numId w:val="2"/>
        </w:numPr>
      </w:pPr>
      <w:r>
        <w:t>Treasurer’s Monthly Report- April</w:t>
      </w:r>
    </w:p>
    <w:p w14:paraId="2A244F86" w14:textId="77777777" w:rsidR="00FD5960" w:rsidRDefault="00FD5960" w:rsidP="00FD5960">
      <w:pPr>
        <w:pStyle w:val="ListParagraph"/>
        <w:ind w:left="1800"/>
      </w:pPr>
    </w:p>
    <w:p w14:paraId="06716520" w14:textId="36238247" w:rsidR="00FD5960" w:rsidRDefault="00FD5960" w:rsidP="00FD5960">
      <w:pPr>
        <w:pStyle w:val="ListParagraph"/>
        <w:numPr>
          <w:ilvl w:val="3"/>
          <w:numId w:val="2"/>
        </w:numPr>
      </w:pPr>
      <w:r>
        <w:t>Clerks Monthly Report-April 2025</w:t>
      </w:r>
    </w:p>
    <w:p w14:paraId="0B49BD41" w14:textId="77777777" w:rsidR="00D97067" w:rsidRDefault="00D97067" w:rsidP="00D97067">
      <w:pPr>
        <w:ind w:left="1440"/>
      </w:pPr>
    </w:p>
    <w:p w14:paraId="776F7B78" w14:textId="306EB0C1" w:rsidR="00D97067" w:rsidRDefault="00D97067" w:rsidP="00D97067">
      <w:pPr>
        <w:pStyle w:val="Heading3"/>
      </w:pPr>
      <w:r>
        <w:t xml:space="preserve">Approval of Peddlers’ Permit </w:t>
      </w:r>
    </w:p>
    <w:p w14:paraId="7E5A9BAA" w14:textId="427B187E" w:rsidR="00D97067" w:rsidRDefault="00D97067" w:rsidP="00D97067">
      <w:pPr>
        <w:ind w:left="1440"/>
      </w:pPr>
      <w:r>
        <w:t xml:space="preserve"> iii.     Approval of Contract with Youth First for Administration</w:t>
      </w:r>
    </w:p>
    <w:p w14:paraId="733B4E84" w14:textId="45401BC2" w:rsidR="00D97067" w:rsidRDefault="00D97067" w:rsidP="00D97067">
      <w:pPr>
        <w:ind w:left="1440"/>
      </w:pPr>
    </w:p>
    <w:p w14:paraId="4775BA6B" w14:textId="7741B247" w:rsidR="00D97067" w:rsidRDefault="00D97067" w:rsidP="00D97067">
      <w:pPr>
        <w:ind w:left="1440"/>
      </w:pPr>
      <w:r>
        <w:t xml:space="preserve"> iv.     Approval of </w:t>
      </w:r>
      <w:proofErr w:type="spellStart"/>
      <w:r>
        <w:t>PayGov</w:t>
      </w:r>
      <w:proofErr w:type="spellEnd"/>
      <w:r>
        <w:t xml:space="preserve"> account for Highway</w:t>
      </w:r>
    </w:p>
    <w:p w14:paraId="2E61539E" w14:textId="2442DF1D" w:rsidR="00D97067" w:rsidRDefault="00D97067" w:rsidP="00D97067">
      <w:pPr>
        <w:ind w:left="1440"/>
      </w:pPr>
      <w:r>
        <w:t xml:space="preserve">  </w:t>
      </w:r>
    </w:p>
    <w:p w14:paraId="34762C02" w14:textId="0B4F0279" w:rsidR="00D97067" w:rsidRDefault="00D97067" w:rsidP="00D97067">
      <w:pPr>
        <w:ind w:left="1440"/>
      </w:pPr>
      <w:r>
        <w:t xml:space="preserve"> v.      Approval of Net Savvy Agreement</w:t>
      </w:r>
    </w:p>
    <w:p w14:paraId="711EA59C" w14:textId="3FC440B7" w:rsidR="00D97067" w:rsidRDefault="00D97067" w:rsidP="00D97067">
      <w:pPr>
        <w:ind w:left="1440"/>
      </w:pPr>
    </w:p>
    <w:p w14:paraId="66F38DCF" w14:textId="4D8035C0" w:rsidR="00D97067" w:rsidRPr="00D97067" w:rsidRDefault="00D97067" w:rsidP="00D97067">
      <w:pPr>
        <w:ind w:left="1440"/>
      </w:pPr>
      <w:r>
        <w:t xml:space="preserve"> vi.     Approval of INDOT Planned Unofficial Detour</w:t>
      </w:r>
    </w:p>
    <w:p w14:paraId="5A5B705E" w14:textId="77777777" w:rsidR="00D42429" w:rsidRPr="00D42429" w:rsidRDefault="00D42429" w:rsidP="00D97067">
      <w:pPr>
        <w:ind w:left="720"/>
      </w:pPr>
    </w:p>
    <w:p w14:paraId="7A786FAE" w14:textId="77777777" w:rsidR="00FF18BC" w:rsidRPr="00FF18BC" w:rsidRDefault="00FF18BC" w:rsidP="00FF18BC"/>
    <w:p w14:paraId="51582F07" w14:textId="77777777" w:rsidR="006C01AE" w:rsidRPr="006C01AE" w:rsidRDefault="006C01AE" w:rsidP="006C01AE"/>
    <w:p w14:paraId="1AA318A1" w14:textId="19277955" w:rsidR="00D536B7" w:rsidRDefault="009F71CD" w:rsidP="001B2E05">
      <w:pPr>
        <w:pStyle w:val="Heading4"/>
        <w:numPr>
          <w:ilvl w:val="0"/>
          <w:numId w:val="2"/>
        </w:numPr>
        <w:spacing w:after="240"/>
      </w:pPr>
      <w:r>
        <w:t>ACQUISITIONS ADMINISTRATOR</w:t>
      </w:r>
    </w:p>
    <w:p w14:paraId="681CA544" w14:textId="77777777" w:rsidR="00C92770" w:rsidRPr="00C67062" w:rsidRDefault="00C92770" w:rsidP="00C92770">
      <w:pPr>
        <w:pStyle w:val="BodyText"/>
        <w:numPr>
          <w:ilvl w:val="0"/>
          <w:numId w:val="12"/>
        </w:numPr>
        <w:spacing w:line="264" w:lineRule="auto"/>
        <w:ind w:right="2160"/>
        <w:jc w:val="left"/>
        <w:rPr>
          <w:sz w:val="20"/>
          <w:szCs w:val="20"/>
        </w:rPr>
      </w:pPr>
      <w:r w:rsidRPr="00C67062">
        <w:rPr>
          <w:sz w:val="20"/>
          <w:szCs w:val="20"/>
        </w:rPr>
        <w:t>BNG Clean Out Ports Proposed-Tabled 5/12/2025</w:t>
      </w:r>
    </w:p>
    <w:p w14:paraId="2DFD22E2" w14:textId="77777777" w:rsidR="00C92770" w:rsidRPr="00C67062" w:rsidRDefault="00C92770" w:rsidP="00C92770">
      <w:pPr>
        <w:pStyle w:val="BodyText"/>
        <w:ind w:left="1140"/>
        <w:rPr>
          <w:sz w:val="20"/>
          <w:szCs w:val="20"/>
        </w:rPr>
      </w:pPr>
    </w:p>
    <w:p w14:paraId="632FF145" w14:textId="77777777" w:rsidR="00C92770" w:rsidRPr="00C67062" w:rsidRDefault="00C92770" w:rsidP="00C92770">
      <w:pPr>
        <w:pStyle w:val="BodyText"/>
        <w:numPr>
          <w:ilvl w:val="0"/>
          <w:numId w:val="12"/>
        </w:numPr>
        <w:spacing w:line="264" w:lineRule="auto"/>
        <w:ind w:right="2160"/>
        <w:jc w:val="left"/>
        <w:rPr>
          <w:sz w:val="20"/>
          <w:szCs w:val="20"/>
        </w:rPr>
      </w:pPr>
      <w:r w:rsidRPr="00C67062">
        <w:rPr>
          <w:sz w:val="20"/>
          <w:szCs w:val="20"/>
        </w:rPr>
        <w:t>Opening Bids for Panic Buttons for JC and Court Services</w:t>
      </w:r>
    </w:p>
    <w:p w14:paraId="4147D49C" w14:textId="77777777" w:rsidR="00C92770" w:rsidRPr="00C67062" w:rsidRDefault="00C92770" w:rsidP="00C92770">
      <w:pPr>
        <w:pStyle w:val="BodyText"/>
        <w:rPr>
          <w:sz w:val="20"/>
          <w:szCs w:val="20"/>
        </w:rPr>
      </w:pPr>
    </w:p>
    <w:p w14:paraId="7BB437C4" w14:textId="77777777" w:rsidR="00C92770" w:rsidRPr="00C67062" w:rsidRDefault="00C92770" w:rsidP="00C92770">
      <w:pPr>
        <w:pStyle w:val="BodyText"/>
        <w:numPr>
          <w:ilvl w:val="0"/>
          <w:numId w:val="12"/>
        </w:numPr>
        <w:spacing w:line="264" w:lineRule="auto"/>
        <w:ind w:right="2160"/>
        <w:jc w:val="left"/>
        <w:rPr>
          <w:sz w:val="20"/>
          <w:szCs w:val="20"/>
        </w:rPr>
      </w:pPr>
      <w:r w:rsidRPr="00C67062">
        <w:rPr>
          <w:sz w:val="20"/>
          <w:szCs w:val="20"/>
        </w:rPr>
        <w:t>Proposal from Dayville Services neglected maintenance procedures.</w:t>
      </w:r>
    </w:p>
    <w:p w14:paraId="4BCC44E7" w14:textId="77777777" w:rsidR="00C92770" w:rsidRPr="00C67062" w:rsidRDefault="00C92770" w:rsidP="00C92770">
      <w:pPr>
        <w:pStyle w:val="ListParagraph"/>
        <w:rPr>
          <w:sz w:val="20"/>
          <w:szCs w:val="20"/>
        </w:rPr>
      </w:pPr>
    </w:p>
    <w:p w14:paraId="767C1E91" w14:textId="77777777" w:rsidR="00C92770" w:rsidRPr="00C67062" w:rsidRDefault="00C92770" w:rsidP="00C92770">
      <w:pPr>
        <w:pStyle w:val="BodyText"/>
        <w:numPr>
          <w:ilvl w:val="0"/>
          <w:numId w:val="12"/>
        </w:numPr>
        <w:spacing w:line="264" w:lineRule="auto"/>
        <w:ind w:right="2160"/>
        <w:jc w:val="left"/>
        <w:rPr>
          <w:sz w:val="20"/>
          <w:szCs w:val="20"/>
        </w:rPr>
      </w:pPr>
      <w:r w:rsidRPr="00C67062">
        <w:rPr>
          <w:sz w:val="20"/>
          <w:szCs w:val="20"/>
        </w:rPr>
        <w:t>Proposal from Crystal Ball Carpet Cleaning Services</w:t>
      </w:r>
    </w:p>
    <w:p w14:paraId="12AD99EA" w14:textId="77777777" w:rsidR="00C92770" w:rsidRPr="00C67062" w:rsidRDefault="00C92770" w:rsidP="00C92770">
      <w:pPr>
        <w:pStyle w:val="ListParagraph"/>
        <w:rPr>
          <w:sz w:val="20"/>
          <w:szCs w:val="20"/>
        </w:rPr>
      </w:pPr>
    </w:p>
    <w:p w14:paraId="28F65597" w14:textId="77777777" w:rsidR="00C92770" w:rsidRPr="00C67062" w:rsidRDefault="00C92770" w:rsidP="00C92770">
      <w:pPr>
        <w:pStyle w:val="BodyText"/>
        <w:numPr>
          <w:ilvl w:val="0"/>
          <w:numId w:val="12"/>
        </w:numPr>
        <w:spacing w:line="264" w:lineRule="auto"/>
        <w:ind w:right="2160"/>
        <w:jc w:val="left"/>
        <w:rPr>
          <w:sz w:val="20"/>
          <w:szCs w:val="20"/>
        </w:rPr>
      </w:pPr>
      <w:r w:rsidRPr="00C67062">
        <w:rPr>
          <w:sz w:val="20"/>
          <w:szCs w:val="20"/>
        </w:rPr>
        <w:t>Proposal from Bri</w:t>
      </w:r>
      <w:r>
        <w:rPr>
          <w:sz w:val="20"/>
          <w:szCs w:val="20"/>
        </w:rPr>
        <w:t>gh</w:t>
      </w:r>
      <w:r w:rsidRPr="00C67062">
        <w:rPr>
          <w:sz w:val="20"/>
          <w:szCs w:val="20"/>
        </w:rPr>
        <w:t>t Electric</w:t>
      </w:r>
    </w:p>
    <w:p w14:paraId="0D3E4272" w14:textId="77777777" w:rsidR="00C92770" w:rsidRPr="00C67062" w:rsidRDefault="00C92770" w:rsidP="00C92770">
      <w:pPr>
        <w:pStyle w:val="ListParagraph"/>
        <w:rPr>
          <w:sz w:val="20"/>
          <w:szCs w:val="20"/>
        </w:rPr>
      </w:pPr>
    </w:p>
    <w:p w14:paraId="2887D8EC" w14:textId="77777777" w:rsidR="00C92770" w:rsidRDefault="00C92770" w:rsidP="00C92770">
      <w:pPr>
        <w:pStyle w:val="BodyText"/>
        <w:numPr>
          <w:ilvl w:val="0"/>
          <w:numId w:val="12"/>
        </w:numPr>
        <w:spacing w:line="264" w:lineRule="auto"/>
        <w:ind w:right="2160"/>
        <w:jc w:val="left"/>
        <w:rPr>
          <w:sz w:val="20"/>
          <w:szCs w:val="20"/>
        </w:rPr>
      </w:pPr>
      <w:r w:rsidRPr="00C67062">
        <w:rPr>
          <w:sz w:val="20"/>
          <w:szCs w:val="20"/>
        </w:rPr>
        <w:t>Proposals for Painting Lynnville EMS</w:t>
      </w:r>
    </w:p>
    <w:p w14:paraId="7E99907A" w14:textId="77777777" w:rsidR="00C92770" w:rsidRDefault="00C92770" w:rsidP="00C92770">
      <w:pPr>
        <w:pStyle w:val="ListParagraph"/>
        <w:rPr>
          <w:sz w:val="20"/>
          <w:szCs w:val="20"/>
        </w:rPr>
      </w:pPr>
    </w:p>
    <w:p w14:paraId="644881BE" w14:textId="77777777" w:rsidR="00C92770" w:rsidRPr="00C67062" w:rsidRDefault="00C92770" w:rsidP="00C92770">
      <w:pPr>
        <w:pStyle w:val="BodyText"/>
        <w:numPr>
          <w:ilvl w:val="0"/>
          <w:numId w:val="12"/>
        </w:numPr>
        <w:spacing w:line="264" w:lineRule="auto"/>
        <w:ind w:right="2160"/>
        <w:jc w:val="left"/>
        <w:rPr>
          <w:sz w:val="20"/>
          <w:szCs w:val="20"/>
        </w:rPr>
      </w:pPr>
      <w:r>
        <w:rPr>
          <w:sz w:val="20"/>
          <w:szCs w:val="20"/>
        </w:rPr>
        <w:t>Proposal from Midwest Roofing</w:t>
      </w:r>
    </w:p>
    <w:p w14:paraId="4CA645BE" w14:textId="77777777" w:rsidR="00C92770" w:rsidRPr="00C67062" w:rsidRDefault="00C92770" w:rsidP="00C92770">
      <w:pPr>
        <w:pStyle w:val="ListParagraph"/>
        <w:rPr>
          <w:sz w:val="20"/>
          <w:szCs w:val="20"/>
        </w:rPr>
      </w:pPr>
    </w:p>
    <w:p w14:paraId="21CE5D32" w14:textId="77777777" w:rsidR="00C92770" w:rsidRPr="00C67062" w:rsidRDefault="00C92770" w:rsidP="00C92770">
      <w:pPr>
        <w:pStyle w:val="BodyText"/>
        <w:numPr>
          <w:ilvl w:val="0"/>
          <w:numId w:val="12"/>
        </w:numPr>
        <w:spacing w:line="264" w:lineRule="auto"/>
        <w:ind w:right="2160"/>
        <w:jc w:val="left"/>
        <w:rPr>
          <w:sz w:val="20"/>
          <w:szCs w:val="20"/>
        </w:rPr>
      </w:pPr>
      <w:r w:rsidRPr="00C67062">
        <w:rPr>
          <w:sz w:val="20"/>
          <w:szCs w:val="20"/>
        </w:rPr>
        <w:t xml:space="preserve">Proposal for </w:t>
      </w:r>
      <w:r>
        <w:rPr>
          <w:sz w:val="20"/>
          <w:szCs w:val="20"/>
        </w:rPr>
        <w:t>p</w:t>
      </w:r>
      <w:r w:rsidRPr="00C67062">
        <w:rPr>
          <w:sz w:val="20"/>
          <w:szCs w:val="20"/>
        </w:rPr>
        <w:t xml:space="preserve">ainting </w:t>
      </w:r>
      <w:r>
        <w:rPr>
          <w:sz w:val="20"/>
          <w:szCs w:val="20"/>
        </w:rPr>
        <w:t xml:space="preserve">walls in the </w:t>
      </w:r>
      <w:r w:rsidRPr="00C67062">
        <w:rPr>
          <w:sz w:val="20"/>
          <w:szCs w:val="20"/>
        </w:rPr>
        <w:t xml:space="preserve">old maintenance area in </w:t>
      </w:r>
      <w:r>
        <w:rPr>
          <w:sz w:val="20"/>
          <w:szCs w:val="20"/>
        </w:rPr>
        <w:t xml:space="preserve">the </w:t>
      </w:r>
      <w:r w:rsidRPr="00C67062">
        <w:rPr>
          <w:sz w:val="20"/>
          <w:szCs w:val="20"/>
        </w:rPr>
        <w:t>Judicial Center</w:t>
      </w:r>
    </w:p>
    <w:p w14:paraId="04DA1279" w14:textId="77777777" w:rsidR="00C92770" w:rsidRPr="00C67062" w:rsidRDefault="00C92770" w:rsidP="00C92770">
      <w:pPr>
        <w:pStyle w:val="BodyText"/>
        <w:rPr>
          <w:sz w:val="20"/>
          <w:szCs w:val="20"/>
        </w:rPr>
      </w:pPr>
    </w:p>
    <w:p w14:paraId="3D034E20" w14:textId="77777777" w:rsidR="00C92770" w:rsidRPr="00C67062" w:rsidRDefault="00C92770" w:rsidP="00C92770">
      <w:pPr>
        <w:pStyle w:val="BodyText"/>
        <w:numPr>
          <w:ilvl w:val="0"/>
          <w:numId w:val="12"/>
        </w:numPr>
        <w:spacing w:line="264" w:lineRule="auto"/>
        <w:ind w:right="2160"/>
        <w:jc w:val="left"/>
        <w:rPr>
          <w:sz w:val="20"/>
          <w:szCs w:val="20"/>
        </w:rPr>
      </w:pPr>
      <w:r w:rsidRPr="00C67062">
        <w:rPr>
          <w:sz w:val="20"/>
          <w:szCs w:val="20"/>
        </w:rPr>
        <w:t>Ratify the contracts:</w:t>
      </w:r>
    </w:p>
    <w:p w14:paraId="42D8F4DF" w14:textId="77777777" w:rsidR="00C92770" w:rsidRPr="00C67062" w:rsidRDefault="00C92770" w:rsidP="00C92770">
      <w:pPr>
        <w:pStyle w:val="BodyText"/>
        <w:numPr>
          <w:ilvl w:val="0"/>
          <w:numId w:val="13"/>
        </w:numPr>
        <w:spacing w:line="264" w:lineRule="auto"/>
        <w:ind w:right="2160"/>
        <w:jc w:val="left"/>
        <w:rPr>
          <w:sz w:val="20"/>
          <w:szCs w:val="20"/>
        </w:rPr>
      </w:pPr>
      <w:r w:rsidRPr="00C67062">
        <w:rPr>
          <w:sz w:val="20"/>
          <w:szCs w:val="20"/>
        </w:rPr>
        <w:t>Contract between Warrick Superior Court #1 and Smith &amp; Butterfield for chairs.</w:t>
      </w:r>
    </w:p>
    <w:p w14:paraId="1836E149" w14:textId="77777777" w:rsidR="00C92770" w:rsidRPr="00C67062" w:rsidRDefault="00C92770" w:rsidP="00C92770">
      <w:pPr>
        <w:pStyle w:val="BodyText"/>
        <w:ind w:left="1140"/>
        <w:rPr>
          <w:sz w:val="20"/>
          <w:szCs w:val="20"/>
        </w:rPr>
      </w:pPr>
    </w:p>
    <w:p w14:paraId="0C6D71EF" w14:textId="77777777" w:rsidR="00C92770" w:rsidRPr="00C67062" w:rsidRDefault="00C92770" w:rsidP="00C92770">
      <w:pPr>
        <w:pStyle w:val="BodyText"/>
        <w:numPr>
          <w:ilvl w:val="0"/>
          <w:numId w:val="13"/>
        </w:numPr>
        <w:spacing w:line="264" w:lineRule="auto"/>
        <w:ind w:right="2160"/>
        <w:jc w:val="left"/>
        <w:rPr>
          <w:sz w:val="20"/>
          <w:szCs w:val="20"/>
        </w:rPr>
      </w:pPr>
      <w:r w:rsidRPr="00C67062">
        <w:rPr>
          <w:sz w:val="20"/>
          <w:szCs w:val="20"/>
        </w:rPr>
        <w:t>Premier Furnishing Solutions to move furniture from the Health Department on Liberty Drive to the Old Courthouse.</w:t>
      </w:r>
    </w:p>
    <w:p w14:paraId="5DB88B14" w14:textId="77777777" w:rsidR="00C92770" w:rsidRPr="00C67062" w:rsidRDefault="00C92770" w:rsidP="00C92770">
      <w:pPr>
        <w:pStyle w:val="BodyText"/>
        <w:rPr>
          <w:sz w:val="20"/>
          <w:szCs w:val="20"/>
        </w:rPr>
      </w:pPr>
    </w:p>
    <w:p w14:paraId="0BBC7362" w14:textId="77777777" w:rsidR="00C92770" w:rsidRPr="00C67062" w:rsidRDefault="00C92770" w:rsidP="00C92770">
      <w:pPr>
        <w:pStyle w:val="BodyText"/>
        <w:numPr>
          <w:ilvl w:val="0"/>
          <w:numId w:val="13"/>
        </w:numPr>
        <w:spacing w:line="264" w:lineRule="auto"/>
        <w:ind w:right="2160"/>
        <w:jc w:val="left"/>
        <w:rPr>
          <w:sz w:val="20"/>
          <w:szCs w:val="20"/>
        </w:rPr>
      </w:pPr>
      <w:r w:rsidRPr="00C67062">
        <w:rPr>
          <w:sz w:val="20"/>
          <w:szCs w:val="20"/>
        </w:rPr>
        <w:t>ILINKY Tech will run Ethernet cables for Purdue Extension, which will move from the first level to the second floor of the Old Courthouse.</w:t>
      </w:r>
    </w:p>
    <w:p w14:paraId="57A32668" w14:textId="77777777" w:rsidR="00C92770" w:rsidRPr="00C67062" w:rsidRDefault="00C92770" w:rsidP="00C92770">
      <w:pPr>
        <w:pStyle w:val="BodyText"/>
        <w:numPr>
          <w:ilvl w:val="0"/>
          <w:numId w:val="12"/>
        </w:numPr>
        <w:spacing w:line="264" w:lineRule="auto"/>
        <w:ind w:right="2160"/>
        <w:jc w:val="left"/>
        <w:rPr>
          <w:sz w:val="20"/>
          <w:szCs w:val="20"/>
        </w:rPr>
      </w:pPr>
      <w:r w:rsidRPr="00C67062">
        <w:rPr>
          <w:sz w:val="20"/>
          <w:szCs w:val="20"/>
        </w:rPr>
        <w:t>Surplus Items</w:t>
      </w:r>
    </w:p>
    <w:p w14:paraId="29053947" w14:textId="77777777" w:rsidR="00C92770" w:rsidRPr="00C67062" w:rsidRDefault="00C92770" w:rsidP="00C92770">
      <w:pPr>
        <w:pStyle w:val="BodyText"/>
        <w:numPr>
          <w:ilvl w:val="0"/>
          <w:numId w:val="14"/>
        </w:numPr>
        <w:spacing w:line="264" w:lineRule="auto"/>
        <w:ind w:right="2160"/>
        <w:jc w:val="left"/>
        <w:rPr>
          <w:sz w:val="20"/>
          <w:szCs w:val="20"/>
        </w:rPr>
      </w:pPr>
      <w:r w:rsidRPr="00C67062">
        <w:rPr>
          <w:sz w:val="20"/>
          <w:szCs w:val="20"/>
        </w:rPr>
        <w:t>Assessor’s Office-Surplus Ink Jets</w:t>
      </w:r>
    </w:p>
    <w:p w14:paraId="487315EF" w14:textId="77777777" w:rsidR="00C92770" w:rsidRPr="00C67062" w:rsidRDefault="00C92770" w:rsidP="00C92770">
      <w:pPr>
        <w:pStyle w:val="BodyText"/>
        <w:rPr>
          <w:sz w:val="20"/>
          <w:szCs w:val="20"/>
        </w:rPr>
      </w:pPr>
    </w:p>
    <w:p w14:paraId="021D540F" w14:textId="77777777" w:rsidR="00C92770" w:rsidRPr="00C67062" w:rsidRDefault="00C92770" w:rsidP="00C92770">
      <w:pPr>
        <w:pStyle w:val="BodyText"/>
        <w:numPr>
          <w:ilvl w:val="0"/>
          <w:numId w:val="14"/>
        </w:numPr>
        <w:spacing w:line="264" w:lineRule="auto"/>
        <w:ind w:right="2160"/>
        <w:jc w:val="left"/>
        <w:rPr>
          <w:sz w:val="20"/>
          <w:szCs w:val="20"/>
        </w:rPr>
      </w:pPr>
      <w:r w:rsidRPr="00C67062">
        <w:rPr>
          <w:sz w:val="20"/>
          <w:szCs w:val="20"/>
        </w:rPr>
        <w:lastRenderedPageBreak/>
        <w:t>Health Department- Surplus expired supplies</w:t>
      </w:r>
    </w:p>
    <w:p w14:paraId="3A2E7BF2" w14:textId="77777777" w:rsidR="00C92770" w:rsidRPr="00C67062" w:rsidRDefault="00C92770" w:rsidP="00C92770">
      <w:pPr>
        <w:pStyle w:val="BodyText"/>
        <w:rPr>
          <w:sz w:val="20"/>
          <w:szCs w:val="20"/>
        </w:rPr>
      </w:pPr>
    </w:p>
    <w:p w14:paraId="2455CB1C" w14:textId="77777777" w:rsidR="00C92770" w:rsidRPr="00C67062" w:rsidRDefault="00C92770" w:rsidP="00C92770">
      <w:pPr>
        <w:pStyle w:val="BodyText"/>
        <w:numPr>
          <w:ilvl w:val="0"/>
          <w:numId w:val="14"/>
        </w:numPr>
        <w:spacing w:line="264" w:lineRule="auto"/>
        <w:ind w:right="2160"/>
        <w:jc w:val="left"/>
        <w:rPr>
          <w:sz w:val="20"/>
          <w:szCs w:val="20"/>
        </w:rPr>
      </w:pPr>
      <w:r w:rsidRPr="00C67062">
        <w:rPr>
          <w:sz w:val="20"/>
          <w:szCs w:val="20"/>
        </w:rPr>
        <w:t>Miscellaneous Furniture or items</w:t>
      </w:r>
    </w:p>
    <w:p w14:paraId="1A66782A" w14:textId="77777777" w:rsidR="00C92770" w:rsidRPr="00C92770" w:rsidRDefault="00C92770" w:rsidP="00C92770"/>
    <w:p w14:paraId="08F9D940" w14:textId="77777777" w:rsidR="006C01AE" w:rsidRPr="006C01AE" w:rsidRDefault="006C01AE" w:rsidP="006C01AE"/>
    <w:p w14:paraId="1AACC35A" w14:textId="35DFC60B" w:rsidR="004E0A2E" w:rsidRDefault="009F71CD" w:rsidP="001B2E05">
      <w:pPr>
        <w:pStyle w:val="Heading1"/>
      </w:pPr>
      <w:r w:rsidRPr="001B2E05">
        <w:t xml:space="preserve">COUNTY HIGHWAY/ ENGINEER </w:t>
      </w:r>
    </w:p>
    <w:p w14:paraId="64BD51CF" w14:textId="217FB8E1" w:rsidR="000E08BC" w:rsidRDefault="000E08BC" w:rsidP="000E08BC">
      <w:pPr>
        <w:pStyle w:val="Heading2"/>
        <w:rPr>
          <w:b w:val="0"/>
          <w:bCs/>
        </w:rPr>
      </w:pPr>
      <w:r w:rsidRPr="000E08BC">
        <w:rPr>
          <w:b w:val="0"/>
          <w:bCs/>
        </w:rPr>
        <w:t>Warrick Co. Bridge No. 87-00148 Pay App #3</w:t>
      </w:r>
    </w:p>
    <w:p w14:paraId="3BE45546" w14:textId="41A8277C" w:rsidR="00D97067" w:rsidRDefault="00D97067" w:rsidP="00D97067"/>
    <w:p w14:paraId="6AFF9DB4" w14:textId="0668C832" w:rsidR="00D97067" w:rsidRPr="00D97067" w:rsidRDefault="00D97067" w:rsidP="00D97067">
      <w:pPr>
        <w:ind w:left="360"/>
        <w:rPr>
          <w:b/>
        </w:rPr>
      </w:pPr>
      <w:r w:rsidRPr="00D97067">
        <w:rPr>
          <w:b/>
        </w:rPr>
        <w:t>7.    SHERIFF</w:t>
      </w:r>
    </w:p>
    <w:p w14:paraId="19ED8F78" w14:textId="49A5B553" w:rsidR="00225045" w:rsidRDefault="00225045" w:rsidP="00225045"/>
    <w:p w14:paraId="752A1CF9" w14:textId="4ABC0A6D" w:rsidR="00225045" w:rsidRDefault="00D97067" w:rsidP="00D97067">
      <w:pPr>
        <w:pStyle w:val="Heading1"/>
        <w:numPr>
          <w:ilvl w:val="0"/>
          <w:numId w:val="0"/>
        </w:numPr>
        <w:ind w:left="360"/>
      </w:pPr>
      <w:r>
        <w:t xml:space="preserve">8.    </w:t>
      </w:r>
      <w:r w:rsidR="00225045">
        <w:t>ATTORNEY</w:t>
      </w:r>
    </w:p>
    <w:p w14:paraId="18A5A9C2" w14:textId="77777777" w:rsidR="006C01AE" w:rsidRPr="006C01AE" w:rsidRDefault="006C01AE" w:rsidP="006C01AE"/>
    <w:p w14:paraId="000000FD" w14:textId="445F47F6" w:rsidR="0059777C" w:rsidRPr="001B2E05" w:rsidRDefault="00D97067" w:rsidP="00D97067">
      <w:pPr>
        <w:pStyle w:val="Heading1"/>
        <w:numPr>
          <w:ilvl w:val="0"/>
          <w:numId w:val="0"/>
        </w:numPr>
        <w:ind w:left="360"/>
      </w:pPr>
      <w:r>
        <w:t xml:space="preserve">9.    </w:t>
      </w:r>
      <w:r w:rsidR="009F71CD" w:rsidRPr="001B2E05">
        <w:t>COMMISSIONERS ITEMS FOR DISCUSSION</w:t>
      </w:r>
    </w:p>
    <w:p w14:paraId="71336E9C" w14:textId="107C9D41" w:rsidR="00A90933" w:rsidRDefault="009F71CD" w:rsidP="001B2E05">
      <w:pPr>
        <w:pStyle w:val="Heading2"/>
      </w:pPr>
      <w:r w:rsidRPr="001B2E05">
        <w:t xml:space="preserve">Terry Phillippe </w:t>
      </w:r>
    </w:p>
    <w:p w14:paraId="2ED412A8" w14:textId="3FA51E3C" w:rsidR="00A90933" w:rsidRDefault="009F71CD" w:rsidP="001B2E05">
      <w:pPr>
        <w:pStyle w:val="Heading2"/>
      </w:pPr>
      <w:r w:rsidRPr="001B2E05">
        <w:t>Sarah Seaton</w:t>
      </w:r>
    </w:p>
    <w:p w14:paraId="00000100" w14:textId="266E2928" w:rsidR="0059777C" w:rsidRDefault="009F71CD" w:rsidP="001B2E05">
      <w:pPr>
        <w:pStyle w:val="Heading2"/>
      </w:pPr>
      <w:r w:rsidRPr="001B2E05">
        <w:t>Stacey Franz</w:t>
      </w:r>
    </w:p>
    <w:p w14:paraId="6B2DA76A" w14:textId="77777777" w:rsidR="006C01AE" w:rsidRPr="006C01AE" w:rsidRDefault="006C01AE" w:rsidP="006C01AE"/>
    <w:p w14:paraId="145835DA" w14:textId="79DACA35" w:rsidR="00F449B4" w:rsidRPr="001B2E05" w:rsidRDefault="00D97067" w:rsidP="00D97067">
      <w:pPr>
        <w:pStyle w:val="Heading1"/>
        <w:numPr>
          <w:ilvl w:val="0"/>
          <w:numId w:val="0"/>
        </w:numPr>
        <w:ind w:left="360"/>
      </w:pPr>
      <w:r>
        <w:t xml:space="preserve">10. </w:t>
      </w:r>
      <w:bookmarkStart w:id="1" w:name="_GoBack"/>
      <w:bookmarkEnd w:id="1"/>
      <w:r w:rsidR="009F71CD" w:rsidRPr="001B2E05">
        <w:t>COMMENTS FROM THE PUBLIC</w:t>
      </w:r>
    </w:p>
    <w:sectPr w:rsidR="00F449B4" w:rsidRPr="001B2E05" w:rsidSect="00BB214E">
      <w:headerReference w:type="default" r:id="rId9"/>
      <w:footerReference w:type="default" r:id="rId10"/>
      <w:pgSz w:w="12240" w:h="15840"/>
      <w:pgMar w:top="270" w:right="900" w:bottom="540" w:left="9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B27B0" w14:textId="77777777" w:rsidR="00A9219E" w:rsidRDefault="00A9219E">
      <w:r>
        <w:separator/>
      </w:r>
    </w:p>
  </w:endnote>
  <w:endnote w:type="continuationSeparator" w:id="0">
    <w:p w14:paraId="1DE5CD7E" w14:textId="77777777" w:rsidR="00A9219E" w:rsidRDefault="00A9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re Baskerville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E5943" w14:textId="77777777" w:rsidR="001B2E05" w:rsidRDefault="001B2E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72DB8" w14:textId="77777777" w:rsidR="00A9219E" w:rsidRDefault="00A9219E">
      <w:r>
        <w:separator/>
      </w:r>
    </w:p>
  </w:footnote>
  <w:footnote w:type="continuationSeparator" w:id="0">
    <w:p w14:paraId="6BD36460" w14:textId="77777777" w:rsidR="00A9219E" w:rsidRDefault="00A92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01" w14:textId="77777777" w:rsidR="0059777C" w:rsidRDefault="005977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00000102" w14:textId="77777777" w:rsidR="0059777C" w:rsidRDefault="005977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5E8E"/>
    <w:multiLevelType w:val="hybridMultilevel"/>
    <w:tmpl w:val="0D7CBA72"/>
    <w:lvl w:ilvl="0" w:tplc="FD6014DC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3644A3C" w:tentative="1">
      <w:start w:val="1"/>
      <w:numFmt w:val="lowerLetter"/>
      <w:lvlText w:val="%2."/>
      <w:lvlJc w:val="left"/>
      <w:pPr>
        <w:ind w:left="1440" w:hanging="360"/>
      </w:pPr>
    </w:lvl>
    <w:lvl w:ilvl="2" w:tplc="5C00CABC" w:tentative="1">
      <w:start w:val="1"/>
      <w:numFmt w:val="lowerRoman"/>
      <w:lvlText w:val="%3."/>
      <w:lvlJc w:val="right"/>
      <w:pPr>
        <w:ind w:left="2160" w:hanging="180"/>
      </w:pPr>
    </w:lvl>
    <w:lvl w:ilvl="3" w:tplc="183CFB42" w:tentative="1">
      <w:start w:val="1"/>
      <w:numFmt w:val="decimal"/>
      <w:lvlText w:val="%4."/>
      <w:lvlJc w:val="left"/>
      <w:pPr>
        <w:ind w:left="2880" w:hanging="360"/>
      </w:pPr>
    </w:lvl>
    <w:lvl w:ilvl="4" w:tplc="9E584022" w:tentative="1">
      <w:start w:val="1"/>
      <w:numFmt w:val="lowerLetter"/>
      <w:lvlText w:val="%5."/>
      <w:lvlJc w:val="left"/>
      <w:pPr>
        <w:ind w:left="3600" w:hanging="360"/>
      </w:pPr>
    </w:lvl>
    <w:lvl w:ilvl="5" w:tplc="C72A4ED2" w:tentative="1">
      <w:start w:val="1"/>
      <w:numFmt w:val="lowerRoman"/>
      <w:lvlText w:val="%6."/>
      <w:lvlJc w:val="right"/>
      <w:pPr>
        <w:ind w:left="4320" w:hanging="180"/>
      </w:pPr>
    </w:lvl>
    <w:lvl w:ilvl="6" w:tplc="552CF41C" w:tentative="1">
      <w:start w:val="1"/>
      <w:numFmt w:val="decimal"/>
      <w:lvlText w:val="%7."/>
      <w:lvlJc w:val="left"/>
      <w:pPr>
        <w:ind w:left="5040" w:hanging="360"/>
      </w:pPr>
    </w:lvl>
    <w:lvl w:ilvl="7" w:tplc="772C6C02" w:tentative="1">
      <w:start w:val="1"/>
      <w:numFmt w:val="lowerLetter"/>
      <w:lvlText w:val="%8."/>
      <w:lvlJc w:val="left"/>
      <w:pPr>
        <w:ind w:left="5760" w:hanging="360"/>
      </w:pPr>
    </w:lvl>
    <w:lvl w:ilvl="8" w:tplc="E2C65C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6164A"/>
    <w:multiLevelType w:val="hybridMultilevel"/>
    <w:tmpl w:val="89B443EA"/>
    <w:lvl w:ilvl="0" w:tplc="04090017">
      <w:start w:val="1"/>
      <w:numFmt w:val="lowerLetter"/>
      <w:lvlText w:val="%1)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FEB69A2"/>
    <w:multiLevelType w:val="multilevel"/>
    <w:tmpl w:val="88942220"/>
    <w:lvl w:ilvl="0">
      <w:start w:val="5"/>
      <w:numFmt w:val="decimal"/>
      <w:lvlText w:val="%1."/>
      <w:lvlJc w:val="left"/>
      <w:pPr>
        <w:ind w:left="810" w:hanging="360"/>
      </w:pPr>
      <w:rPr>
        <w:b/>
      </w:rPr>
    </w:lvl>
    <w:lvl w:ilvl="1">
      <w:start w:val="1"/>
      <w:numFmt w:val="lowerLetter"/>
      <w:lvlText w:val="%2."/>
      <w:lvlJc w:val="left"/>
      <w:pPr>
        <w:ind w:left="3780" w:hanging="360"/>
      </w:pPr>
      <w:rPr>
        <w:b w:val="0"/>
        <w:color w:val="000000"/>
      </w:r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97374F9"/>
    <w:multiLevelType w:val="multilevel"/>
    <w:tmpl w:val="8CB8D232"/>
    <w:lvl w:ilvl="0">
      <w:start w:val="16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810" w:hanging="630"/>
      </w:pPr>
      <w:rPr>
        <w:rFonts w:hint="default"/>
      </w:rPr>
    </w:lvl>
    <w:lvl w:ilvl="2">
      <w:start w:val="9"/>
      <w:numFmt w:val="decimal"/>
      <w:lvlText w:val="%1-%2-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3240" w:hanging="1800"/>
      </w:pPr>
      <w:rPr>
        <w:rFonts w:hint="default"/>
      </w:rPr>
    </w:lvl>
  </w:abstractNum>
  <w:abstractNum w:abstractNumId="4" w15:restartNumberingAfterBreak="0">
    <w:nsid w:val="236818A2"/>
    <w:multiLevelType w:val="hybridMultilevel"/>
    <w:tmpl w:val="F606D560"/>
    <w:lvl w:ilvl="0" w:tplc="DE7E48A6">
      <w:start w:val="4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809666D2">
      <w:start w:val="1"/>
      <w:numFmt w:val="lowerLetter"/>
      <w:lvlText w:val="%2."/>
      <w:lvlJc w:val="left"/>
      <w:pPr>
        <w:ind w:left="1800" w:hanging="360"/>
      </w:pPr>
    </w:lvl>
    <w:lvl w:ilvl="2" w:tplc="1B422054">
      <w:start w:val="1"/>
      <w:numFmt w:val="lowerRoman"/>
      <w:lvlText w:val="%3."/>
      <w:lvlJc w:val="right"/>
      <w:pPr>
        <w:ind w:left="2520" w:hanging="180"/>
      </w:pPr>
    </w:lvl>
    <w:lvl w:ilvl="3" w:tplc="C1AC9338">
      <w:start w:val="1"/>
      <w:numFmt w:val="decimal"/>
      <w:lvlText w:val="%4."/>
      <w:lvlJc w:val="left"/>
      <w:pPr>
        <w:ind w:left="3240" w:hanging="360"/>
      </w:pPr>
    </w:lvl>
    <w:lvl w:ilvl="4" w:tplc="5EB271CA" w:tentative="1">
      <w:start w:val="1"/>
      <w:numFmt w:val="lowerLetter"/>
      <w:lvlText w:val="%5."/>
      <w:lvlJc w:val="left"/>
      <w:pPr>
        <w:ind w:left="3960" w:hanging="360"/>
      </w:pPr>
    </w:lvl>
    <w:lvl w:ilvl="5" w:tplc="C3900946" w:tentative="1">
      <w:start w:val="1"/>
      <w:numFmt w:val="lowerRoman"/>
      <w:lvlText w:val="%6."/>
      <w:lvlJc w:val="right"/>
      <w:pPr>
        <w:ind w:left="4680" w:hanging="180"/>
      </w:pPr>
    </w:lvl>
    <w:lvl w:ilvl="6" w:tplc="FC5AB368" w:tentative="1">
      <w:start w:val="1"/>
      <w:numFmt w:val="decimal"/>
      <w:lvlText w:val="%7."/>
      <w:lvlJc w:val="left"/>
      <w:pPr>
        <w:ind w:left="5400" w:hanging="360"/>
      </w:pPr>
    </w:lvl>
    <w:lvl w:ilvl="7" w:tplc="44421968" w:tentative="1">
      <w:start w:val="1"/>
      <w:numFmt w:val="lowerLetter"/>
      <w:lvlText w:val="%8."/>
      <w:lvlJc w:val="left"/>
      <w:pPr>
        <w:ind w:left="6120" w:hanging="360"/>
      </w:pPr>
    </w:lvl>
    <w:lvl w:ilvl="8" w:tplc="F5EACBE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E470AC"/>
    <w:multiLevelType w:val="hybridMultilevel"/>
    <w:tmpl w:val="5836A6B0"/>
    <w:lvl w:ilvl="0" w:tplc="8A3CBD42">
      <w:start w:val="4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196CAA78">
      <w:start w:val="1"/>
      <w:numFmt w:val="lowerLetter"/>
      <w:lvlText w:val="%2."/>
      <w:lvlJc w:val="left"/>
      <w:pPr>
        <w:ind w:left="1440" w:hanging="360"/>
      </w:pPr>
    </w:lvl>
    <w:lvl w:ilvl="2" w:tplc="335A8292">
      <w:start w:val="1"/>
      <w:numFmt w:val="lowerRoman"/>
      <w:lvlText w:val="%3."/>
      <w:lvlJc w:val="right"/>
      <w:pPr>
        <w:ind w:left="2160" w:hanging="180"/>
      </w:pPr>
    </w:lvl>
    <w:lvl w:ilvl="3" w:tplc="B616F238">
      <w:start w:val="1"/>
      <w:numFmt w:val="decimal"/>
      <w:lvlText w:val="%4."/>
      <w:lvlJc w:val="left"/>
      <w:pPr>
        <w:ind w:left="2880" w:hanging="360"/>
      </w:pPr>
    </w:lvl>
    <w:lvl w:ilvl="4" w:tplc="05525E64" w:tentative="1">
      <w:start w:val="1"/>
      <w:numFmt w:val="lowerLetter"/>
      <w:lvlText w:val="%5."/>
      <w:lvlJc w:val="left"/>
      <w:pPr>
        <w:ind w:left="3600" w:hanging="360"/>
      </w:pPr>
    </w:lvl>
    <w:lvl w:ilvl="5" w:tplc="81E81D30" w:tentative="1">
      <w:start w:val="1"/>
      <w:numFmt w:val="lowerRoman"/>
      <w:lvlText w:val="%6."/>
      <w:lvlJc w:val="right"/>
      <w:pPr>
        <w:ind w:left="4320" w:hanging="180"/>
      </w:pPr>
    </w:lvl>
    <w:lvl w:ilvl="6" w:tplc="FFBECEFC" w:tentative="1">
      <w:start w:val="1"/>
      <w:numFmt w:val="decimal"/>
      <w:lvlText w:val="%7."/>
      <w:lvlJc w:val="left"/>
      <w:pPr>
        <w:ind w:left="5040" w:hanging="360"/>
      </w:pPr>
    </w:lvl>
    <w:lvl w:ilvl="7" w:tplc="30DCC012" w:tentative="1">
      <w:start w:val="1"/>
      <w:numFmt w:val="lowerLetter"/>
      <w:lvlText w:val="%8."/>
      <w:lvlJc w:val="left"/>
      <w:pPr>
        <w:ind w:left="5760" w:hanging="360"/>
      </w:pPr>
    </w:lvl>
    <w:lvl w:ilvl="8" w:tplc="0B643B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E1DBA"/>
    <w:multiLevelType w:val="multilevel"/>
    <w:tmpl w:val="8E9A520E"/>
    <w:lvl w:ilvl="0">
      <w:start w:val="4"/>
      <w:numFmt w:val="decimal"/>
      <w:lvlText w:val="%1."/>
      <w:lvlJc w:val="left"/>
      <w:pPr>
        <w:ind w:left="81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364E09C4"/>
    <w:multiLevelType w:val="multilevel"/>
    <w:tmpl w:val="9488B9F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/>
        <w:i w:val="0"/>
        <w:iCs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/>
        <w:i w:val="0"/>
      </w:rPr>
    </w:lvl>
    <w:lvl w:ilvl="4">
      <w:start w:val="1"/>
      <w:numFmt w:val="lowerRoman"/>
      <w:lvlText w:val="%5."/>
      <w:lvlJc w:val="left"/>
      <w:pPr>
        <w:ind w:left="3960" w:hanging="720"/>
      </w:pPr>
    </w:lvl>
    <w:lvl w:ilvl="5">
      <w:start w:val="1"/>
      <w:numFmt w:val="decimal"/>
      <w:lvlText w:val="%6."/>
      <w:lvlJc w:val="left"/>
      <w:pPr>
        <w:ind w:left="450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434BB"/>
    <w:multiLevelType w:val="hybridMultilevel"/>
    <w:tmpl w:val="F302405C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423B1229"/>
    <w:multiLevelType w:val="multilevel"/>
    <w:tmpl w:val="37900742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</w:rPr>
    </w:lvl>
    <w:lvl w:ilvl="1">
      <w:start w:val="1"/>
      <w:numFmt w:val="upperLetter"/>
      <w:pStyle w:val="Heading2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/>
        <w:i w:val="0"/>
        <w:iCs/>
        <w:color w:val="000000"/>
      </w:rPr>
    </w:lvl>
    <w:lvl w:ilvl="2">
      <w:start w:val="1"/>
      <w:numFmt w:val="lowerRoman"/>
      <w:pStyle w:val="Heading3"/>
      <w:lvlText w:val="%3."/>
      <w:lvlJc w:val="right"/>
      <w:pPr>
        <w:ind w:left="2160" w:hanging="180"/>
      </w:pPr>
      <w:rPr>
        <w:b w:val="0"/>
        <w:bCs/>
        <w:i w:val="0"/>
        <w:i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/>
        <w:i w:val="0"/>
      </w:rPr>
    </w:lvl>
    <w:lvl w:ilvl="4">
      <w:start w:val="1"/>
      <w:numFmt w:val="lowerRoman"/>
      <w:lvlText w:val="%5."/>
      <w:lvlJc w:val="left"/>
      <w:pPr>
        <w:ind w:left="3960" w:hanging="720"/>
      </w:pPr>
    </w:lvl>
    <w:lvl w:ilvl="5">
      <w:start w:val="1"/>
      <w:numFmt w:val="decimal"/>
      <w:lvlText w:val="%6."/>
      <w:lvlJc w:val="left"/>
      <w:pPr>
        <w:ind w:left="450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A045F"/>
    <w:multiLevelType w:val="hybridMultilevel"/>
    <w:tmpl w:val="A172150E"/>
    <w:lvl w:ilvl="0" w:tplc="04090017">
      <w:start w:val="1"/>
      <w:numFmt w:val="lowerLetter"/>
      <w:lvlText w:val="%1)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631143B5"/>
    <w:multiLevelType w:val="multilevel"/>
    <w:tmpl w:val="16FE8FC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  <w:i w:val="0"/>
        <w:iCs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Roman"/>
      <w:lvlText w:val="%5."/>
      <w:lvlJc w:val="left"/>
      <w:pPr>
        <w:ind w:left="3960" w:hanging="720"/>
      </w:pPr>
    </w:lvl>
    <w:lvl w:ilvl="5">
      <w:start w:val="1"/>
      <w:numFmt w:val="decimal"/>
      <w:lvlText w:val="%6."/>
      <w:lvlJc w:val="left"/>
      <w:pPr>
        <w:ind w:left="450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6740F"/>
    <w:multiLevelType w:val="hybridMultilevel"/>
    <w:tmpl w:val="982C77AE"/>
    <w:lvl w:ilvl="0" w:tplc="517A1614">
      <w:start w:val="9"/>
      <w:numFmt w:val="upperLetter"/>
      <w:lvlText w:val="%1."/>
      <w:lvlJc w:val="left"/>
      <w:pPr>
        <w:ind w:left="1800" w:hanging="360"/>
      </w:pPr>
      <w:rPr>
        <w:rFonts w:hint="default"/>
        <w:b/>
        <w:u w:val="single"/>
      </w:rPr>
    </w:lvl>
    <w:lvl w:ilvl="1" w:tplc="58588BD6">
      <w:start w:val="1"/>
      <w:numFmt w:val="lowerLetter"/>
      <w:lvlText w:val="%2."/>
      <w:lvlJc w:val="left"/>
      <w:pPr>
        <w:ind w:left="2520" w:hanging="360"/>
      </w:pPr>
    </w:lvl>
    <w:lvl w:ilvl="2" w:tplc="05F03CA6" w:tentative="1">
      <w:start w:val="1"/>
      <w:numFmt w:val="lowerRoman"/>
      <w:lvlText w:val="%3."/>
      <w:lvlJc w:val="right"/>
      <w:pPr>
        <w:ind w:left="3240" w:hanging="180"/>
      </w:pPr>
    </w:lvl>
    <w:lvl w:ilvl="3" w:tplc="3E3865B4">
      <w:start w:val="1"/>
      <w:numFmt w:val="decimal"/>
      <w:lvlText w:val="%4."/>
      <w:lvlJc w:val="left"/>
      <w:pPr>
        <w:ind w:left="3960" w:hanging="360"/>
      </w:pPr>
    </w:lvl>
    <w:lvl w:ilvl="4" w:tplc="36A0E934" w:tentative="1">
      <w:start w:val="1"/>
      <w:numFmt w:val="lowerLetter"/>
      <w:lvlText w:val="%5."/>
      <w:lvlJc w:val="left"/>
      <w:pPr>
        <w:ind w:left="4680" w:hanging="360"/>
      </w:pPr>
    </w:lvl>
    <w:lvl w:ilvl="5" w:tplc="2528B9FC" w:tentative="1">
      <w:start w:val="1"/>
      <w:numFmt w:val="lowerRoman"/>
      <w:lvlText w:val="%6."/>
      <w:lvlJc w:val="right"/>
      <w:pPr>
        <w:ind w:left="5400" w:hanging="180"/>
      </w:pPr>
    </w:lvl>
    <w:lvl w:ilvl="6" w:tplc="ABA6AED8" w:tentative="1">
      <w:start w:val="1"/>
      <w:numFmt w:val="decimal"/>
      <w:lvlText w:val="%7."/>
      <w:lvlJc w:val="left"/>
      <w:pPr>
        <w:ind w:left="6120" w:hanging="360"/>
      </w:pPr>
    </w:lvl>
    <w:lvl w:ilvl="7" w:tplc="43DA72DA" w:tentative="1">
      <w:start w:val="1"/>
      <w:numFmt w:val="lowerLetter"/>
      <w:lvlText w:val="%8."/>
      <w:lvlJc w:val="left"/>
      <w:pPr>
        <w:ind w:left="6840" w:hanging="360"/>
      </w:pPr>
    </w:lvl>
    <w:lvl w:ilvl="8" w:tplc="B080C7C4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6"/>
  </w:num>
  <w:num w:numId="5">
    <w:abstractNumId w:val="11"/>
  </w:num>
  <w:num w:numId="6">
    <w:abstractNumId w:val="7"/>
  </w:num>
  <w:num w:numId="7">
    <w:abstractNumId w:val="12"/>
  </w:num>
  <w:num w:numId="8">
    <w:abstractNumId w:val="5"/>
  </w:num>
  <w:num w:numId="9">
    <w:abstractNumId w:val="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8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77C"/>
    <w:rsid w:val="000020B0"/>
    <w:rsid w:val="00011D7B"/>
    <w:rsid w:val="000348E4"/>
    <w:rsid w:val="00052F89"/>
    <w:rsid w:val="00074B4F"/>
    <w:rsid w:val="00095486"/>
    <w:rsid w:val="000A3F19"/>
    <w:rsid w:val="000B74BE"/>
    <w:rsid w:val="000E08BC"/>
    <w:rsid w:val="000F244F"/>
    <w:rsid w:val="001049D5"/>
    <w:rsid w:val="00112424"/>
    <w:rsid w:val="001317B8"/>
    <w:rsid w:val="001B2E05"/>
    <w:rsid w:val="001F6BFE"/>
    <w:rsid w:val="00224871"/>
    <w:rsid w:val="00225045"/>
    <w:rsid w:val="00234A20"/>
    <w:rsid w:val="0026337F"/>
    <w:rsid w:val="00267FEE"/>
    <w:rsid w:val="00282297"/>
    <w:rsid w:val="00296A33"/>
    <w:rsid w:val="002B10C6"/>
    <w:rsid w:val="002D10CD"/>
    <w:rsid w:val="002E795E"/>
    <w:rsid w:val="003062D0"/>
    <w:rsid w:val="00311580"/>
    <w:rsid w:val="0032379E"/>
    <w:rsid w:val="0036312E"/>
    <w:rsid w:val="003945D1"/>
    <w:rsid w:val="003C7B3C"/>
    <w:rsid w:val="003D79BE"/>
    <w:rsid w:val="003D7D11"/>
    <w:rsid w:val="004335A7"/>
    <w:rsid w:val="0046126E"/>
    <w:rsid w:val="00462861"/>
    <w:rsid w:val="004A53A3"/>
    <w:rsid w:val="004C5827"/>
    <w:rsid w:val="004E0A2E"/>
    <w:rsid w:val="00522BEB"/>
    <w:rsid w:val="00526322"/>
    <w:rsid w:val="00544468"/>
    <w:rsid w:val="0057193C"/>
    <w:rsid w:val="00576DC1"/>
    <w:rsid w:val="005932D4"/>
    <w:rsid w:val="0059777C"/>
    <w:rsid w:val="005B60AB"/>
    <w:rsid w:val="00606570"/>
    <w:rsid w:val="00616F6C"/>
    <w:rsid w:val="00620321"/>
    <w:rsid w:val="00626064"/>
    <w:rsid w:val="006A1A92"/>
    <w:rsid w:val="006A4032"/>
    <w:rsid w:val="006C01AE"/>
    <w:rsid w:val="006C09C9"/>
    <w:rsid w:val="006E226D"/>
    <w:rsid w:val="006F2E3B"/>
    <w:rsid w:val="00710CA7"/>
    <w:rsid w:val="00730791"/>
    <w:rsid w:val="00735A73"/>
    <w:rsid w:val="00742278"/>
    <w:rsid w:val="007548C4"/>
    <w:rsid w:val="007835D1"/>
    <w:rsid w:val="00796D61"/>
    <w:rsid w:val="007B279F"/>
    <w:rsid w:val="007B76EB"/>
    <w:rsid w:val="007C04D9"/>
    <w:rsid w:val="007C43A9"/>
    <w:rsid w:val="007E74D9"/>
    <w:rsid w:val="0081201E"/>
    <w:rsid w:val="00812129"/>
    <w:rsid w:val="00843E59"/>
    <w:rsid w:val="00886A6F"/>
    <w:rsid w:val="008D07BC"/>
    <w:rsid w:val="008D4BD2"/>
    <w:rsid w:val="00916647"/>
    <w:rsid w:val="00961DC6"/>
    <w:rsid w:val="009D6298"/>
    <w:rsid w:val="009F5479"/>
    <w:rsid w:val="009F71CD"/>
    <w:rsid w:val="00A217E4"/>
    <w:rsid w:val="00A34428"/>
    <w:rsid w:val="00A90933"/>
    <w:rsid w:val="00A9219E"/>
    <w:rsid w:val="00AB35D9"/>
    <w:rsid w:val="00AC1923"/>
    <w:rsid w:val="00AC2196"/>
    <w:rsid w:val="00AD6A70"/>
    <w:rsid w:val="00AF475B"/>
    <w:rsid w:val="00AF7EF2"/>
    <w:rsid w:val="00B11FF7"/>
    <w:rsid w:val="00B234C8"/>
    <w:rsid w:val="00B831AA"/>
    <w:rsid w:val="00BB214E"/>
    <w:rsid w:val="00BB7125"/>
    <w:rsid w:val="00BC0961"/>
    <w:rsid w:val="00BD5EA3"/>
    <w:rsid w:val="00BD6601"/>
    <w:rsid w:val="00BE35CC"/>
    <w:rsid w:val="00C10461"/>
    <w:rsid w:val="00C2570F"/>
    <w:rsid w:val="00C60FF2"/>
    <w:rsid w:val="00C82036"/>
    <w:rsid w:val="00C82554"/>
    <w:rsid w:val="00C92770"/>
    <w:rsid w:val="00C9508E"/>
    <w:rsid w:val="00CA040C"/>
    <w:rsid w:val="00CD041B"/>
    <w:rsid w:val="00D17732"/>
    <w:rsid w:val="00D42429"/>
    <w:rsid w:val="00D536B7"/>
    <w:rsid w:val="00D76622"/>
    <w:rsid w:val="00D83850"/>
    <w:rsid w:val="00D84067"/>
    <w:rsid w:val="00D97067"/>
    <w:rsid w:val="00DA4BA7"/>
    <w:rsid w:val="00DB0128"/>
    <w:rsid w:val="00DC418F"/>
    <w:rsid w:val="00E04775"/>
    <w:rsid w:val="00E05DE9"/>
    <w:rsid w:val="00E355AD"/>
    <w:rsid w:val="00E52611"/>
    <w:rsid w:val="00E56458"/>
    <w:rsid w:val="00E863B7"/>
    <w:rsid w:val="00E90767"/>
    <w:rsid w:val="00EC434E"/>
    <w:rsid w:val="00F103D9"/>
    <w:rsid w:val="00F15960"/>
    <w:rsid w:val="00F446FA"/>
    <w:rsid w:val="00F449B4"/>
    <w:rsid w:val="00F52BEA"/>
    <w:rsid w:val="00F81BBA"/>
    <w:rsid w:val="00FA1C2C"/>
    <w:rsid w:val="00FD5960"/>
    <w:rsid w:val="00FF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2AEE6"/>
  <w15:docId w15:val="{458EB827-DC80-40BD-9E6B-7484C00F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rsid w:val="001B2E05"/>
    <w:pPr>
      <w:numPr>
        <w:numId w:val="2"/>
      </w:numPr>
      <w:pBdr>
        <w:top w:val="nil"/>
        <w:left w:val="nil"/>
        <w:bottom w:val="nil"/>
        <w:right w:val="nil"/>
        <w:between w:val="nil"/>
      </w:pBdr>
      <w:spacing w:after="240"/>
      <w:outlineLvl w:val="0"/>
    </w:pPr>
    <w:rPr>
      <w:b/>
      <w:color w:val="000000"/>
    </w:rPr>
  </w:style>
  <w:style w:type="paragraph" w:styleId="Heading2">
    <w:name w:val="heading 2"/>
    <w:basedOn w:val="ListParagraph"/>
    <w:next w:val="Normal"/>
    <w:rsid w:val="001B2E05"/>
    <w:pPr>
      <w:numPr>
        <w:ilvl w:val="1"/>
        <w:numId w:val="2"/>
      </w:numPr>
      <w:spacing w:after="240"/>
      <w:contextualSpacing w:val="0"/>
      <w:outlineLvl w:val="1"/>
    </w:pPr>
    <w:rPr>
      <w:rFonts w:eastAsiaTheme="minorHAnsi"/>
      <w:b/>
    </w:rPr>
  </w:style>
  <w:style w:type="paragraph" w:styleId="Heading3">
    <w:name w:val="heading 3"/>
    <w:basedOn w:val="ListParagraph"/>
    <w:next w:val="Normal"/>
    <w:link w:val="Heading3Char"/>
    <w:rsid w:val="001B2E05"/>
    <w:pPr>
      <w:numPr>
        <w:ilvl w:val="2"/>
        <w:numId w:val="2"/>
      </w:numPr>
      <w:spacing w:after="240"/>
      <w:ind w:hanging="360"/>
      <w:contextualSpacing w:val="0"/>
      <w:outlineLvl w:val="2"/>
    </w:pPr>
    <w:rPr>
      <w:rFonts w:eastAsiaTheme="minorHAnsi"/>
      <w:bCs/>
    </w:rPr>
  </w:style>
  <w:style w:type="paragraph" w:styleId="Heading4">
    <w:name w:val="heading 4"/>
    <w:basedOn w:val="Normal"/>
    <w:next w:val="Normal"/>
    <w:qFormat/>
    <w:pPr>
      <w:keepNext/>
      <w:ind w:left="1440" w:hanging="72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Libre Baskerville" w:eastAsia="Libre Baskerville" w:hAnsi="Libre Baskerville" w:cs="Libre Baskerville"/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D4BD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6BFE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1F6BFE"/>
  </w:style>
  <w:style w:type="paragraph" w:styleId="BodyText">
    <w:name w:val="Body Text"/>
    <w:basedOn w:val="Normal"/>
    <w:link w:val="BodyTextChar"/>
    <w:uiPriority w:val="99"/>
    <w:unhideWhenUsed/>
    <w:rsid w:val="003945D1"/>
    <w:pPr>
      <w:jc w:val="both"/>
    </w:pPr>
    <w:rPr>
      <w:rFonts w:eastAsiaTheme="minorHAnsi"/>
    </w:rPr>
  </w:style>
  <w:style w:type="character" w:customStyle="1" w:styleId="BodyTextChar">
    <w:name w:val="Body Text Char"/>
    <w:basedOn w:val="DefaultParagraphFont"/>
    <w:link w:val="BodyText"/>
    <w:uiPriority w:val="99"/>
    <w:rsid w:val="003945D1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1B2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E05"/>
  </w:style>
  <w:style w:type="paragraph" w:styleId="Revision">
    <w:name w:val="Revision"/>
    <w:hidden/>
    <w:uiPriority w:val="99"/>
    <w:semiHidden/>
    <w:rsid w:val="001B2E05"/>
  </w:style>
  <w:style w:type="character" w:customStyle="1" w:styleId="Heading3Char">
    <w:name w:val="Heading 3 Char"/>
    <w:basedOn w:val="DefaultParagraphFont"/>
    <w:link w:val="Heading3"/>
    <w:rsid w:val="00D42429"/>
    <w:rPr>
      <w:rFonts w:eastAsiaTheme="minorHAnsi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xzDvWGjqxVPbB0GCQ3kVET5Icg==">CgMxLjAyCGguZ2pkZ3hzOAByITE5dXRHMDdTQVhRMXJrS250QjVmdlZvaVhNWWowSmZPXw==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CAF2FB8-B395-4022-94C0-A7DE55475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Kramer</dc:creator>
  <cp:lastModifiedBy>Debbie Bennett-Stearsman</cp:lastModifiedBy>
  <cp:revision>3</cp:revision>
  <cp:lastPrinted>2025-02-20T16:41:00Z</cp:lastPrinted>
  <dcterms:created xsi:type="dcterms:W3CDTF">2025-05-23T19:58:00Z</dcterms:created>
  <dcterms:modified xsi:type="dcterms:W3CDTF">2025-05-26T16:56:00Z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dDocumentId">
    <vt:lpwstr>4930-1769-0141</vt:lpwstr>
  </property>
</Properties>
</file>